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 w:rsidP="00616F3F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794230E5" w:rsidR="008B559B" w:rsidRPr="00616F3F" w:rsidRDefault="008B559B" w:rsidP="00616F3F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25215" w:rsidRPr="003D50F5">
        <w:rPr>
          <w:rFonts w:ascii="Sylfaen" w:hAnsi="Sylfaen" w:cs="Helvetica"/>
          <w:b/>
          <w:color w:val="333333"/>
          <w:sz w:val="20"/>
          <w:lang w:val="ka-GE"/>
        </w:rPr>
        <w:t xml:space="preserve"> </w:t>
      </w:r>
      <w:r w:rsidR="00A47709">
        <w:rPr>
          <w:rFonts w:ascii="Sylfaen" w:hAnsi="Sylfaen" w:cs="Helvetica"/>
          <w:b/>
          <w:color w:val="333333"/>
          <w:sz w:val="20"/>
          <w:lang w:val="ka-GE"/>
        </w:rPr>
        <w:t>ლი</w:t>
      </w:r>
      <w:r w:rsidR="008D3262">
        <w:rPr>
          <w:rFonts w:ascii="Sylfaen" w:hAnsi="Sylfaen" w:cs="Helvetica"/>
          <w:b/>
          <w:color w:val="333333"/>
          <w:sz w:val="20"/>
          <w:lang w:val="ka-GE"/>
        </w:rPr>
        <w:t>ფ</w:t>
      </w:r>
      <w:r w:rsidR="00A47709">
        <w:rPr>
          <w:rFonts w:ascii="Sylfaen" w:hAnsi="Sylfaen" w:cs="Helvetica"/>
          <w:b/>
          <w:color w:val="333333"/>
          <w:sz w:val="20"/>
          <w:lang w:val="ka-GE"/>
        </w:rPr>
        <w:t>ტების მომსახურების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proofErr w:type="gram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  <w:proofErr w:type="gramEnd"/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4522A64F" w:rsidR="00E37384" w:rsidRPr="001753FE" w:rsidRDefault="008B559B" w:rsidP="008B559B">
      <w:pPr>
        <w:rPr>
          <w:rFonts w:ascii="Arial" w:hAnsi="Arial" w:cs="Arial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AA3942">
        <w:rPr>
          <w:rFonts w:ascii="Sylfaen" w:hAnsi="Sylfaen" w:cs="Sylfaen"/>
          <w:sz w:val="20"/>
          <w:lang w:val="ka-GE"/>
        </w:rPr>
        <w:t xml:space="preserve">, </w:t>
      </w:r>
      <w:r w:rsidR="00AA3942" w:rsidRPr="00AA3942">
        <w:rPr>
          <w:rFonts w:ascii="Sylfaen" w:hAnsi="Sylfaen" w:cs="Sylfaen"/>
          <w:sz w:val="20"/>
          <w:lang w:val="ka-GE"/>
        </w:rPr>
        <w:t>შპს "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კავკასიის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მედიცინის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ცენტრი</w:t>
      </w:r>
      <w:proofErr w:type="spellEnd"/>
      <w:r w:rsidR="00AA3942" w:rsidRPr="00AA3942">
        <w:rPr>
          <w:rFonts w:ascii="Sylfaen" w:hAnsi="Sylfaen" w:cs="Sylfaen"/>
          <w:sz w:val="20"/>
          <w:lang w:val="ka-GE"/>
        </w:rPr>
        <w:t>"</w:t>
      </w:r>
      <w:r w:rsidR="00AA3942">
        <w:rPr>
          <w:rFonts w:ascii="Sylfaen" w:hAnsi="Sylfaen" w:cs="Sylfaen"/>
          <w:sz w:val="20"/>
          <w:lang w:val="ka-GE"/>
        </w:rPr>
        <w:t xml:space="preserve">. </w:t>
      </w:r>
      <w:r w:rsidR="00AA3942" w:rsidRPr="00AA3942">
        <w:rPr>
          <w:rFonts w:ascii="Sylfaen" w:hAnsi="Sylfaen" w:cs="Sylfaen"/>
          <w:sz w:val="20"/>
          <w:lang w:val="ka-GE"/>
        </w:rPr>
        <w:t>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 w:rsidR="00D35A2D">
        <w:rPr>
          <w:rFonts w:ascii="Sylfaen" w:hAnsi="Sylfaen" w:cs="Sylfaen"/>
          <w:sz w:val="20"/>
          <w:lang w:val="ka-GE"/>
        </w:rPr>
        <w:t>,</w:t>
      </w:r>
      <w:r w:rsidR="00D35A2D"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</w:t>
      </w:r>
      <w:r w:rsidR="001753FE">
        <w:rPr>
          <w:rFonts w:ascii="Sylfaen" w:hAnsi="Sylfaen" w:cs="Sylfaen"/>
          <w:sz w:val="20"/>
          <w:lang w:val="ka-GE"/>
        </w:rPr>
        <w:t>ი.</w:t>
      </w:r>
    </w:p>
    <w:p w14:paraId="6C90C11F" w14:textId="1F56C175" w:rsidR="002C53F2" w:rsidRPr="00616F3F" w:rsidRDefault="002C53F2" w:rsidP="00616F3F">
      <w:pPr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39AF2516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A47709">
        <w:rPr>
          <w:rFonts w:ascii="Sylfaen" w:hAnsi="Sylfaen" w:cs="Sylfaen"/>
          <w:sz w:val="20"/>
          <w:lang w:val="ka-GE"/>
        </w:rPr>
        <w:t>1</w:t>
      </w:r>
      <w:r w:rsidR="00E0614D">
        <w:rPr>
          <w:rFonts w:ascii="Sylfaen" w:hAnsi="Sylfaen" w:cs="Sylfaen"/>
          <w:sz w:val="20"/>
          <w:lang w:val="ka-GE"/>
        </w:rPr>
        <w:t>9</w:t>
      </w:r>
      <w:r w:rsidR="00A47709">
        <w:rPr>
          <w:rFonts w:ascii="Sylfaen" w:hAnsi="Sylfaen" w:cs="Sylfaen"/>
          <w:sz w:val="20"/>
          <w:lang w:val="ka-GE"/>
        </w:rPr>
        <w:t xml:space="preserve"> ივნისი</w:t>
      </w:r>
      <w:r w:rsidR="00AE7E8A" w:rsidRPr="006E45D0">
        <w:rPr>
          <w:rFonts w:ascii="Sylfaen" w:hAnsi="Sylfaen" w:cs="Sylfaen"/>
          <w:sz w:val="20"/>
          <w:lang w:val="ka-GE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bookmarkStart w:id="0" w:name="_GoBack"/>
      <w:bookmarkEnd w:id="0"/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0605D4AE" w:rsidR="001213AD" w:rsidRPr="006E45D0" w:rsidRDefault="00B911C7" w:rsidP="00B911C7">
            <w:pPr>
              <w:tabs>
                <w:tab w:val="left" w:pos="1080"/>
              </w:tabs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        5 </w:t>
            </w:r>
            <w:r w:rsidR="00A4770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ივნისი</w:t>
            </w:r>
            <w:r w:rsidR="00185FAE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7B8B56A4" w:rsidR="001213AD" w:rsidRPr="006E45D0" w:rsidRDefault="00E0614D" w:rsidP="00B911C7">
            <w:pPr>
              <w:tabs>
                <w:tab w:val="left" w:pos="1080"/>
              </w:tabs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       19</w:t>
            </w:r>
            <w:r w:rsidR="00A47709">
              <w:rPr>
                <w:rFonts w:ascii="Sylfaen" w:hAnsi="Sylfaen" w:cs="Sylfaen"/>
                <w:sz w:val="20"/>
                <w:lang w:val="ka-GE"/>
              </w:rPr>
              <w:t xml:space="preserve"> ივნისი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1203D460" w:rsidR="001213AD" w:rsidRPr="006E45D0" w:rsidRDefault="00E0614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24</w:t>
            </w:r>
            <w:r w:rsidR="00A47709">
              <w:rPr>
                <w:rFonts w:ascii="Sylfaen" w:hAnsi="Sylfaen" w:cs="Sylfaen"/>
                <w:sz w:val="20"/>
                <w:lang w:val="ka-GE"/>
              </w:rPr>
              <w:t xml:space="preserve"> ივნისი</w:t>
            </w:r>
            <w:r w:rsidR="00E3463C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632DE886" w:rsidR="001213AD" w:rsidRPr="006E45D0" w:rsidRDefault="00E0614D" w:rsidP="00E0614D">
            <w:pPr>
              <w:tabs>
                <w:tab w:val="left" w:pos="1080"/>
              </w:tabs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28</w:t>
            </w:r>
            <w:r w:rsidR="00A47709">
              <w:rPr>
                <w:rFonts w:ascii="Sylfaen" w:hAnsi="Sylfaen" w:cs="Sylfaen"/>
                <w:sz w:val="20"/>
                <w:lang w:val="ka-GE"/>
              </w:rPr>
              <w:t xml:space="preserve"> ივნისი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6E6C410" w:rsidR="007F02DC" w:rsidRPr="00616F3F" w:rsidRDefault="006B4E51" w:rsidP="00616F3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6BFE12A4" w14:textId="161CF0DA" w:rsidR="002C6E99" w:rsidRPr="00616F3F" w:rsidRDefault="0042617C" w:rsidP="00616F3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8D3262">
        <w:rPr>
          <w:rFonts w:ascii="Sylfaen" w:hAnsi="Sylfaen" w:cs="Sylfaen"/>
          <w:sz w:val="20"/>
          <w:lang w:val="ka-GE"/>
        </w:rPr>
        <w:t>ლიფტის მომსახურების</w:t>
      </w:r>
      <w:r w:rsidR="00125215">
        <w:rPr>
          <w:rFonts w:ascii="Sylfaen" w:hAnsi="Sylfaen" w:cs="Sylfaen"/>
          <w:sz w:val="20"/>
          <w:lang w:val="ka-GE"/>
        </w:rPr>
        <w:t xml:space="preserve"> 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33E13FF4" w14:textId="64289BC6" w:rsidR="002C6E99" w:rsidRDefault="00643D52" w:rsidP="00FD49E7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ლიფტების 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 xml:space="preserve">ში 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251175DE" w14:textId="43D5029D" w:rsidR="00FD49E7" w:rsidRDefault="00FD49E7" w:rsidP="00FD49E7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ცვეთადი დეტალების ჩამონათვალი განსაზღვრულია დანართი #</w:t>
      </w:r>
      <w:r w:rsidR="00A103C8">
        <w:rPr>
          <w:rFonts w:ascii="Sylfaen" w:hAnsi="Sylfaen" w:cs="Sylfaen"/>
          <w:sz w:val="20"/>
          <w:lang w:val="ka-GE"/>
        </w:rPr>
        <w:t>8</w:t>
      </w:r>
      <w:r>
        <w:rPr>
          <w:rFonts w:ascii="Sylfaen" w:hAnsi="Sylfaen" w:cs="Sylfaen"/>
          <w:sz w:val="20"/>
          <w:lang w:val="ka-GE"/>
        </w:rPr>
        <w:t xml:space="preserve"> - ცვეთადი ნაწილების განფასება.(ფასების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04ECECAD" w14:textId="1B645724" w:rsidR="00FD49E7" w:rsidRPr="0022763C" w:rsidRDefault="00FD49E7" w:rsidP="0022763C">
      <w:pPr>
        <w:rPr>
          <w:rFonts w:ascii="Sylfaen" w:hAnsi="Sylfaen" w:cs="Sylfaen"/>
          <w:sz w:val="20"/>
          <w:lang w:val="ka-GE"/>
        </w:rPr>
      </w:pPr>
    </w:p>
    <w:p w14:paraId="7A7430C8" w14:textId="79E7E04E" w:rsidR="008243FC" w:rsidRPr="005076F5" w:rsidRDefault="00643D52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ლიფტების მომსახურება</w:t>
      </w:r>
      <w:r w:rsidR="002C6E99" w:rsidRPr="00F602FD">
        <w:rPr>
          <w:rFonts w:ascii="Sylfaen" w:hAnsi="Sylfaen" w:cs="Sylfaen"/>
          <w:sz w:val="20"/>
          <w:lang w:val="ka-GE"/>
        </w:rPr>
        <w:t xml:space="preserve"> ხორციელდება </w:t>
      </w:r>
      <w:r w:rsidR="002C6E99" w:rsidRPr="00560B66">
        <w:rPr>
          <w:rFonts w:ascii="Sylfaen" w:hAnsi="Sylfaen" w:cs="Sylfaen"/>
          <w:b/>
          <w:sz w:val="20"/>
          <w:lang w:val="ka-GE"/>
        </w:rPr>
        <w:t>ყოველთვიურად</w:t>
      </w:r>
      <w:r w:rsidR="001753FE">
        <w:rPr>
          <w:rFonts w:ascii="Sylfaen" w:hAnsi="Sylfaen" w:cs="Sylfaen"/>
          <w:b/>
          <w:sz w:val="20"/>
          <w:lang w:val="ka-GE"/>
        </w:rPr>
        <w:t xml:space="preserve"> (</w:t>
      </w:r>
      <w:r w:rsidR="001753FE" w:rsidRPr="00743360">
        <w:rPr>
          <w:rFonts w:ascii="Sylfaen" w:hAnsi="Sylfaen" w:cs="Sylfaen"/>
          <w:bCs/>
          <w:sz w:val="20"/>
          <w:lang w:val="ka-GE"/>
        </w:rPr>
        <w:t>ერთხელ</w:t>
      </w:r>
      <w:r w:rsidR="001753FE">
        <w:rPr>
          <w:rFonts w:ascii="Sylfaen" w:hAnsi="Sylfaen" w:cs="Sylfaen"/>
          <w:b/>
          <w:sz w:val="20"/>
          <w:lang w:val="ka-GE"/>
        </w:rPr>
        <w:t>)</w:t>
      </w:r>
    </w:p>
    <w:p w14:paraId="1E1AD292" w14:textId="77777777" w:rsidR="005076F5" w:rsidRPr="003D50F5" w:rsidRDefault="005076F5" w:rsidP="005076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0DF97CC6" w14:textId="77777777" w:rsidR="0022763C" w:rsidRPr="00E4416D" w:rsidRDefault="0022763C" w:rsidP="00E4416D">
      <w:pPr>
        <w:rPr>
          <w:rFonts w:ascii="Sylfaen" w:hAnsi="Sylfaen" w:cs="Sylfaen"/>
          <w:sz w:val="20"/>
          <w:lang w:val="ka-GE"/>
        </w:rPr>
      </w:pPr>
    </w:p>
    <w:p w14:paraId="4FB35A8B" w14:textId="50C8FFCF" w:rsidR="008C33B1" w:rsidRDefault="00643D52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</w:t>
      </w:r>
      <w:r w:rsidR="008C33B1">
        <w:rPr>
          <w:rFonts w:ascii="Sylfaen" w:hAnsi="Sylfaen" w:cs="Sylfaen"/>
          <w:b/>
          <w:sz w:val="20"/>
          <w:lang w:val="ka-GE"/>
        </w:rPr>
        <w:t xml:space="preserve"> მიწოდების ადგილი:  </w:t>
      </w:r>
    </w:p>
    <w:p w14:paraId="6977D8B8" w14:textId="58CFD31D" w:rsidR="009712B3" w:rsidRPr="00A103C8" w:rsidRDefault="009712B3" w:rsidP="00643D52">
      <w:pPr>
        <w:ind w:left="360"/>
        <w:rPr>
          <w:rFonts w:ascii="Sylfaen" w:hAnsi="Sylfaen" w:cs="Sylfaen"/>
          <w:sz w:val="20"/>
          <w:lang w:val="ka-GE"/>
        </w:rPr>
      </w:pPr>
      <w:r w:rsidRPr="00643D52">
        <w:rPr>
          <w:rFonts w:ascii="Sylfaen" w:hAnsi="Sylfaen" w:cs="Sylfaen"/>
          <w:sz w:val="20"/>
          <w:lang w:val="ka-GE"/>
        </w:rPr>
        <w:t>სს“ევექსის ჰოსპიტლები“</w:t>
      </w:r>
      <w:r w:rsidR="00BF7700" w:rsidRPr="00643D52">
        <w:rPr>
          <w:rFonts w:ascii="Sylfaen" w:hAnsi="Sylfaen" w:cs="Sylfaen"/>
          <w:sz w:val="20"/>
          <w:lang w:val="ka-GE"/>
        </w:rPr>
        <w:t xml:space="preserve">,შპს </w:t>
      </w:r>
      <w:r w:rsidR="001753FE" w:rsidRPr="00AA3942">
        <w:rPr>
          <w:rFonts w:ascii="Sylfaen" w:hAnsi="Sylfaen" w:cs="Sylfaen"/>
          <w:sz w:val="20"/>
          <w:lang w:val="ka-GE"/>
        </w:rPr>
        <w:t>"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კავკასიის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მედიცინის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ცენტრი</w:t>
      </w:r>
      <w:proofErr w:type="spellEnd"/>
      <w:r w:rsidR="001753FE" w:rsidRPr="00AA3942">
        <w:rPr>
          <w:rFonts w:ascii="Sylfaen" w:hAnsi="Sylfaen" w:cs="Sylfaen"/>
          <w:sz w:val="20"/>
          <w:lang w:val="ka-GE"/>
        </w:rPr>
        <w:t>"</w:t>
      </w:r>
      <w:r w:rsidR="001753FE">
        <w:rPr>
          <w:rFonts w:ascii="Sylfaen" w:hAnsi="Sylfaen" w:cs="Sylfaen"/>
          <w:sz w:val="20"/>
          <w:lang w:val="ka-GE"/>
        </w:rPr>
        <w:t xml:space="preserve">. </w:t>
      </w:r>
      <w:r w:rsidR="00BF7700" w:rsidRPr="00643D52">
        <w:rPr>
          <w:rFonts w:ascii="Sylfaen" w:hAnsi="Sylfaen" w:cs="Sylfaen"/>
          <w:sz w:val="20"/>
          <w:lang w:val="ka-GE"/>
        </w:rPr>
        <w:t xml:space="preserve">შპს "აკადემიკოს ზ. ცხაკაიას სახელობის დასავლეთ საქართველოს ინტერვენციული მედიცინის ეროვნული ცენტრი", </w:t>
      </w:r>
      <w:r w:rsidR="00D35A2D" w:rsidRPr="00643D52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ჰოსპიტალი.</w:t>
      </w:r>
      <w:r w:rsidR="00BF7700" w:rsidRPr="00643D52">
        <w:rPr>
          <w:rFonts w:ascii="Sylfaen" w:hAnsi="Sylfaen" w:cs="Sylfaen"/>
          <w:sz w:val="20"/>
          <w:lang w:val="ka-GE"/>
        </w:rPr>
        <w:t xml:space="preserve"> </w:t>
      </w:r>
      <w:r w:rsidRPr="00643D52">
        <w:rPr>
          <w:rFonts w:ascii="Sylfaen" w:hAnsi="Sylfaen" w:cs="Sylfaen"/>
          <w:sz w:val="20"/>
          <w:lang w:val="ka-GE"/>
        </w:rPr>
        <w:t xml:space="preserve"> </w:t>
      </w:r>
      <w:r w:rsidR="00FD49E7" w:rsidRPr="00A103C8">
        <w:rPr>
          <w:rFonts w:ascii="Sylfaen" w:hAnsi="Sylfaen" w:cs="Sylfaen"/>
          <w:sz w:val="20"/>
          <w:lang w:val="ka-GE"/>
        </w:rPr>
        <w:t>მომსახურების გაწევის ადგილი</w:t>
      </w:r>
      <w:r w:rsidRPr="00A103C8">
        <w:rPr>
          <w:rFonts w:ascii="Sylfaen" w:hAnsi="Sylfaen" w:cs="Sylfaen"/>
          <w:sz w:val="20"/>
          <w:lang w:val="ka-GE"/>
        </w:rPr>
        <w:t xml:space="preserve"> იხილეთ დანართი #</w:t>
      </w:r>
      <w:r w:rsidR="00A103C8" w:rsidRPr="00A103C8">
        <w:rPr>
          <w:rFonts w:ascii="Sylfaen" w:hAnsi="Sylfaen" w:cs="Sylfaen"/>
          <w:sz w:val="20"/>
          <w:lang w:val="ka-GE"/>
        </w:rPr>
        <w:t>7</w:t>
      </w:r>
      <w:r w:rsidRPr="00A103C8">
        <w:rPr>
          <w:rFonts w:ascii="Sylfaen" w:hAnsi="Sylfaen" w:cs="Sylfaen"/>
          <w:sz w:val="20"/>
          <w:lang w:val="ka-GE"/>
        </w:rPr>
        <w:t xml:space="preserve"> - </w:t>
      </w:r>
      <w:r w:rsidR="00616F3F">
        <w:rPr>
          <w:rFonts w:ascii="Sylfaen" w:hAnsi="Sylfaen" w:cs="Sylfaen"/>
          <w:sz w:val="20"/>
          <w:lang w:val="ka-GE"/>
        </w:rPr>
        <w:t>მისამართები/</w:t>
      </w:r>
      <w:r w:rsidR="00FD49E7" w:rsidRPr="00A103C8">
        <w:rPr>
          <w:rFonts w:ascii="Sylfaen" w:hAnsi="Sylfaen" w:cs="Sylfaen"/>
          <w:sz w:val="20"/>
          <w:lang w:val="ka-GE"/>
        </w:rPr>
        <w:t xml:space="preserve"> ლიფტების</w:t>
      </w:r>
      <w:r w:rsidR="00843214">
        <w:rPr>
          <w:rFonts w:ascii="Sylfaen" w:hAnsi="Sylfaen" w:cs="Sylfaen"/>
          <w:sz w:val="20"/>
          <w:lang w:val="ka-GE"/>
        </w:rPr>
        <w:t xml:space="preserve"> ლოკაცია</w:t>
      </w:r>
      <w:r w:rsidR="00FD49E7" w:rsidRPr="00A103C8">
        <w:rPr>
          <w:rFonts w:ascii="Sylfaen" w:hAnsi="Sylfaen" w:cs="Sylfaen"/>
          <w:sz w:val="20"/>
          <w:lang w:val="ka-GE"/>
        </w:rPr>
        <w:t>.</w:t>
      </w:r>
    </w:p>
    <w:p w14:paraId="561B26FF" w14:textId="77777777" w:rsidR="00643D52" w:rsidRPr="00A103C8" w:rsidRDefault="00643D52" w:rsidP="00643D52">
      <w:pPr>
        <w:ind w:left="360"/>
        <w:rPr>
          <w:rFonts w:ascii="Sylfaen" w:hAnsi="Sylfaen" w:cs="Sylfaen"/>
          <w:sz w:val="20"/>
          <w:lang w:val="ka-GE"/>
        </w:rPr>
      </w:pPr>
    </w:p>
    <w:p w14:paraId="312BEA32" w14:textId="7AE6A4F2" w:rsidR="00276D4E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2DACED7" w14:textId="5E06AABE" w:rsidR="001B2694" w:rsidRDefault="001B2694" w:rsidP="001B2694">
      <w:pPr>
        <w:pStyle w:val="ListParagraph"/>
        <w:numPr>
          <w:ilvl w:val="0"/>
          <w:numId w:val="2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პრეტენდენტს უნდა გააჩნდეს შესაბამისი მომსახურების გაწევის მინიმუმ 3 წლიანი გამოცდილება.</w:t>
      </w:r>
    </w:p>
    <w:p w14:paraId="40D11516" w14:textId="1B82E92B" w:rsidR="00843214" w:rsidRDefault="00843214" w:rsidP="001B2694">
      <w:pPr>
        <w:pStyle w:val="ListParagraph"/>
        <w:numPr>
          <w:ilvl w:val="0"/>
          <w:numId w:val="2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კომპანიას უნდა გააჩნდს </w:t>
      </w:r>
      <w:r>
        <w:rPr>
          <w:rFonts w:ascii="Sylfaen" w:hAnsi="Sylfaen" w:cs="Sylfaen"/>
          <w:sz w:val="20"/>
          <w:lang w:val="en-US"/>
        </w:rPr>
        <w:t>H</w:t>
      </w:r>
      <w:r>
        <w:rPr>
          <w:rFonts w:ascii="Sylfaen" w:hAnsi="Sylfaen" w:cs="Sylfaen"/>
          <w:sz w:val="20"/>
          <w:lang w:val="ka-GE"/>
        </w:rPr>
        <w:t xml:space="preserve"> მოდულის სერთიფიკატი</w:t>
      </w:r>
    </w:p>
    <w:p w14:paraId="7D52DB43" w14:textId="77777777" w:rsidR="001B2694" w:rsidRDefault="001B2694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23BD1CE8" w14:textId="7F3DBE36" w:rsidR="00643D52" w:rsidRPr="00E4416D" w:rsidRDefault="00643D52" w:rsidP="003D50F5">
      <w:pPr>
        <w:ind w:left="360" w:firstLine="360"/>
        <w:rPr>
          <w:rFonts w:ascii="Sylfaen" w:hAnsi="Sylfaen"/>
          <w:b/>
          <w:bCs/>
          <w:sz w:val="20"/>
          <w:lang w:val="ka-GE"/>
        </w:rPr>
      </w:pPr>
      <w:r w:rsidRPr="00E4416D">
        <w:rPr>
          <w:rFonts w:ascii="Sylfaen" w:hAnsi="Sylfaen"/>
          <w:b/>
          <w:bCs/>
          <w:sz w:val="20"/>
          <w:lang w:val="ka-GE"/>
        </w:rPr>
        <w:t>ლიფტის მომსახურების შესყიდვის  ტექნიკური დავალება:</w:t>
      </w:r>
    </w:p>
    <w:p w14:paraId="7EB71C05" w14:textId="77777777" w:rsidR="00643D52" w:rsidRPr="00643D52" w:rsidRDefault="00643D52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6F5BD02C" w14:textId="70F772F7" w:rsidR="00643D52" w:rsidRPr="00643D52" w:rsidRDefault="00643D52" w:rsidP="00643D52">
      <w:pPr>
        <w:pStyle w:val="Sylfaen"/>
        <w:ind w:firstLine="360"/>
        <w:rPr>
          <w:rFonts w:ascii="Sylfaen" w:hAnsi="Sylfaen"/>
          <w:b/>
          <w:bCs/>
          <w:sz w:val="20"/>
          <w:szCs w:val="20"/>
          <w:lang w:val="ka-GE"/>
        </w:rPr>
      </w:pPr>
      <w:r w:rsidRPr="00643D52">
        <w:rPr>
          <w:rFonts w:ascii="Sylfaen" w:hAnsi="Sylfaen"/>
          <w:b/>
          <w:bCs/>
          <w:sz w:val="20"/>
          <w:szCs w:val="20"/>
          <w:lang w:val="ka-GE"/>
        </w:rPr>
        <w:t>1.1</w:t>
      </w:r>
      <w:r w:rsidR="00E4416D">
        <w:rPr>
          <w:rFonts w:ascii="Sylfaen" w:hAnsi="Sylfaen"/>
          <w:b/>
          <w:bCs/>
          <w:sz w:val="20"/>
          <w:szCs w:val="20"/>
        </w:rPr>
        <w:t xml:space="preserve"> </w:t>
      </w:r>
      <w:r w:rsidRPr="00643D52">
        <w:rPr>
          <w:rFonts w:ascii="Sylfaen" w:hAnsi="Sylfaen"/>
          <w:b/>
          <w:bCs/>
          <w:sz w:val="20"/>
          <w:szCs w:val="20"/>
          <w:lang w:val="ka-GE"/>
        </w:rPr>
        <w:t>მომსახურება უნდა მოიცავდეს  გეგმიურ ინსპექტირებას:</w:t>
      </w:r>
    </w:p>
    <w:p w14:paraId="304E12AF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ლიფტის ტექნიკური და პროფილაქტიკური დათვალიერება;</w:t>
      </w:r>
    </w:p>
    <w:p w14:paraId="3E2F903A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ლიფტის მიმდინარე შეკეთება</w:t>
      </w:r>
    </w:p>
    <w:p w14:paraId="41BCD3F1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ლიფტის შახტების კარების შემოწმება-რეგულირება;</w:t>
      </w:r>
    </w:p>
    <w:p w14:paraId="041B9A59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ლიფტის სოლების დამჭიმი მექანიზმის შემოწმება;</w:t>
      </w:r>
    </w:p>
    <w:p w14:paraId="31FCFAFC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ჯალამბარში ზეთის დონის შემოწმება და კონტროლი;</w:t>
      </w:r>
    </w:p>
    <w:p w14:paraId="5135674B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მართვის კარადის კომპიუტერული სისტემის რევიზია და კონტროლი;</w:t>
      </w:r>
    </w:p>
    <w:p w14:paraId="08C8889C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კარების გამღები მექანიზმების გამართულობის შემოწმება;</w:t>
      </w:r>
    </w:p>
    <w:p w14:paraId="102D6C6A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ელექტრო კომპიუტერული სისტემის კონტროლი;</w:t>
      </w:r>
    </w:p>
    <w:p w14:paraId="39A4EAA3" w14:textId="64944521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ამომრთველების და კონტაქტორების კონტროლი;</w:t>
      </w:r>
    </w:p>
    <w:p w14:paraId="272D0238" w14:textId="77777777" w:rsidR="00643D52" w:rsidRDefault="00643D52" w:rsidP="00643D52">
      <w:pPr>
        <w:pStyle w:val="Sylfaen"/>
        <w:ind w:left="720"/>
        <w:rPr>
          <w:rFonts w:ascii="Sylfaen" w:hAnsi="Sylfaen"/>
          <w:sz w:val="20"/>
          <w:szCs w:val="20"/>
          <w:lang w:val="ka-GE"/>
        </w:rPr>
      </w:pPr>
    </w:p>
    <w:p w14:paraId="1D3E6F3A" w14:textId="6F6509F1" w:rsidR="00643D52" w:rsidRPr="00643D52" w:rsidRDefault="00643D52" w:rsidP="00643D52">
      <w:pPr>
        <w:pStyle w:val="Sylfaen"/>
        <w:ind w:left="360"/>
        <w:rPr>
          <w:rFonts w:ascii="Sylfaen" w:hAnsi="Sylfaen"/>
          <w:b/>
          <w:bCs/>
          <w:sz w:val="20"/>
          <w:szCs w:val="20"/>
          <w:lang w:val="ka-GE"/>
        </w:rPr>
      </w:pPr>
      <w:r w:rsidRPr="00643D52">
        <w:rPr>
          <w:rFonts w:ascii="Sylfaen" w:hAnsi="Sylfaen"/>
          <w:b/>
          <w:bCs/>
          <w:sz w:val="20"/>
          <w:szCs w:val="20"/>
          <w:lang w:val="ka-GE"/>
        </w:rPr>
        <w:t>1.2 მომსახურება უნდა მოიცავდეს კრიტიკული შემთხვევების მართვას:</w:t>
      </w:r>
    </w:p>
    <w:p w14:paraId="1F7C7F96" w14:textId="77777777" w:rsidR="00643D52" w:rsidRDefault="00643D52" w:rsidP="00E4416D">
      <w:pPr>
        <w:pStyle w:val="Sylfaen"/>
        <w:numPr>
          <w:ilvl w:val="0"/>
          <w:numId w:val="27"/>
        </w:numPr>
        <w:ind w:left="630"/>
        <w:jc w:val="both"/>
      </w:pPr>
      <w:r>
        <w:rPr>
          <w:rFonts w:ascii="Sylfaen" w:hAnsi="Sylfaen"/>
          <w:sz w:val="20"/>
          <w:szCs w:val="20"/>
          <w:lang w:val="ka-GE"/>
        </w:rPr>
        <w:t xml:space="preserve">24 საათის განმავლობაში (დასვენების დღეების ჩათვლით) შემთხვევის ობიექტზე გამოცხადება, სწრაფი რეაგირება და ტექნიკური გაუმართაობის აღმოფხვრა. ობიექტზე მისვლის დრო განისზღვროს  შეტყობინების მიღებიდან  არაუმეტეს  30 წუთი.  </w:t>
      </w:r>
    </w:p>
    <w:p w14:paraId="0637661A" w14:textId="07B5F355" w:rsidR="00643D52" w:rsidRDefault="00643D52" w:rsidP="00E4416D">
      <w:pPr>
        <w:pStyle w:val="Sylfaen"/>
        <w:numPr>
          <w:ilvl w:val="0"/>
          <w:numId w:val="27"/>
        </w:numPr>
        <w:tabs>
          <w:tab w:val="left" w:pos="630"/>
        </w:tabs>
        <w:ind w:left="63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უზრუნველყოს გაჩერებული/დაზიანებული ლიფტის დაუყონებლივ გაშვება, თუ ეს არ არის დაკავშირებული კაპიტალურ სარემონტო სამუშაოების ჩატარებასთან და დაზიანებული ნაწილის გამოცვლასთან</w:t>
      </w:r>
    </w:p>
    <w:p w14:paraId="6A44A598" w14:textId="6691AE61" w:rsidR="00643D52" w:rsidRDefault="00643D52" w:rsidP="00E4416D">
      <w:pPr>
        <w:pStyle w:val="Sylfaen"/>
        <w:ind w:left="630"/>
        <w:jc w:val="both"/>
        <w:rPr>
          <w:rFonts w:ascii="Sylfaen" w:hAnsi="Sylfaen"/>
          <w:sz w:val="20"/>
          <w:szCs w:val="20"/>
          <w:lang w:val="ka-GE"/>
        </w:rPr>
      </w:pPr>
    </w:p>
    <w:p w14:paraId="7CA4ECB3" w14:textId="3F66F713" w:rsidR="00276D4E" w:rsidRPr="00E4416D" w:rsidRDefault="00643D52" w:rsidP="00E4416D">
      <w:pPr>
        <w:pStyle w:val="Sylfaen"/>
        <w:ind w:left="630" w:hanging="360"/>
        <w:jc w:val="both"/>
        <w:rPr>
          <w:rFonts w:ascii="Sylfaen" w:hAnsi="Sylfaen"/>
          <w:sz w:val="20"/>
          <w:szCs w:val="20"/>
          <w:lang w:val="ka-GE"/>
        </w:rPr>
      </w:pPr>
      <w:r w:rsidRPr="00643D52">
        <w:rPr>
          <w:rFonts w:ascii="Sylfaen" w:hAnsi="Sylfaen"/>
          <w:b/>
          <w:bCs/>
          <w:sz w:val="20"/>
          <w:szCs w:val="20"/>
          <w:lang w:val="ka-GE"/>
        </w:rPr>
        <w:t>1.3 მომსახურება უნდა მოიცავდეს</w:t>
      </w:r>
      <w:r>
        <w:rPr>
          <w:rFonts w:ascii="Sylfaen" w:hAnsi="Sylfaen"/>
          <w:sz w:val="20"/>
          <w:szCs w:val="20"/>
          <w:lang w:val="ka-GE"/>
        </w:rPr>
        <w:t xml:space="preserve"> ცვეთადი ნაწილების შეცვლის ვადების დაცვას ტენდერში წარმოდგენილი თითოეული ცვეთადი ნაწილის ფასის შესაბამისად.</w:t>
      </w:r>
    </w:p>
    <w:p w14:paraId="39622AB3" w14:textId="02955AB4" w:rsidR="00190C25" w:rsidRPr="003D50F5" w:rsidRDefault="00190C25" w:rsidP="00E4416D">
      <w:pPr>
        <w:pStyle w:val="ListParagraph"/>
        <w:numPr>
          <w:ilvl w:val="0"/>
          <w:numId w:val="20"/>
        </w:numPr>
        <w:ind w:left="63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 xml:space="preserve">გამარჯვებულმა კომპანიამ უნდა განახორციელოს </w:t>
      </w:r>
      <w:r w:rsidR="00643D52">
        <w:rPr>
          <w:rFonts w:ascii="Sylfaen" w:hAnsi="Sylfaen" w:cs="Sylfaen"/>
          <w:sz w:val="20"/>
          <w:lang w:val="ka-GE"/>
        </w:rPr>
        <w:t>ლიფტის მომსახურების</w:t>
      </w:r>
      <w:r w:rsidRPr="003D50F5">
        <w:rPr>
          <w:rFonts w:ascii="Sylfaen" w:hAnsi="Sylfaen" w:cs="Sylfaen"/>
          <w:sz w:val="20"/>
          <w:lang w:val="ka-GE"/>
        </w:rPr>
        <w:t xml:space="preserve"> მიწოდება საქართველოს მაშტაბით</w:t>
      </w:r>
      <w:r>
        <w:rPr>
          <w:rFonts w:ascii="Sylfaen" w:hAnsi="Sylfaen" w:cs="Sylfaen"/>
          <w:sz w:val="20"/>
          <w:lang w:val="ka-GE"/>
        </w:rPr>
        <w:t xml:space="preserve">, </w:t>
      </w:r>
      <w:r w:rsidRPr="003D50F5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სატენდერო დოკუმენტაციაზე თანდართულ ფაილ</w:t>
      </w:r>
      <w:r w:rsidRPr="003D50F5">
        <w:rPr>
          <w:rFonts w:ascii="Sylfaen" w:hAnsi="Sylfaen" w:cs="Sylfaen"/>
          <w:sz w:val="20"/>
          <w:lang w:val="ka-GE"/>
        </w:rPr>
        <w:t>ში</w:t>
      </w:r>
      <w:r>
        <w:rPr>
          <w:rFonts w:ascii="Sylfaen" w:hAnsi="Sylfaen" w:cs="Sylfaen"/>
          <w:sz w:val="20"/>
          <w:lang w:val="ka-GE"/>
        </w:rPr>
        <w:t xml:space="preserve"> (იხ. დანართი #6</w:t>
      </w:r>
      <w:r w:rsidR="00FD49E7">
        <w:rPr>
          <w:rFonts w:ascii="Sylfaen" w:hAnsi="Sylfaen" w:cs="Sylfaen"/>
          <w:sz w:val="20"/>
          <w:lang w:val="ka-GE"/>
        </w:rPr>
        <w:t xml:space="preserve"> ინფორმაცია ლიფტების შესახებ</w:t>
      </w:r>
      <w:r>
        <w:rPr>
          <w:rFonts w:ascii="Sylfaen" w:hAnsi="Sylfaen" w:cs="Sylfaen"/>
          <w:sz w:val="20"/>
          <w:lang w:val="ka-GE"/>
        </w:rPr>
        <w:t>)</w:t>
      </w:r>
      <w:r w:rsidRPr="003D50F5">
        <w:rPr>
          <w:rFonts w:ascii="Sylfaen" w:hAnsi="Sylfaen" w:cs="Sylfaen"/>
          <w:sz w:val="20"/>
          <w:lang w:val="ka-GE"/>
        </w:rPr>
        <w:t xml:space="preserve"> .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6CD0551C" w:rsidR="008243FC" w:rsidRPr="00FD49E7" w:rsidRDefault="008243FC" w:rsidP="001702D1">
      <w:pPr>
        <w:rPr>
          <w:rFonts w:ascii="Sylfaen" w:hAnsi="Sylfaen" w:cs="Sylfaen"/>
          <w:sz w:val="20"/>
          <w:lang w:val="ka-GE"/>
        </w:rPr>
      </w:pPr>
      <w:r w:rsidRPr="00FD49E7"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 w:rsidRPr="00FD49E7">
        <w:rPr>
          <w:rFonts w:ascii="Sylfaen" w:hAnsi="Sylfaen" w:cs="Sylfaen"/>
          <w:sz w:val="20"/>
          <w:lang w:val="ka-GE"/>
        </w:rPr>
        <w:t>ა</w:t>
      </w:r>
      <w:r w:rsidRPr="00FD49E7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FD49E7">
        <w:rPr>
          <w:rFonts w:ascii="Sylfaen" w:hAnsi="Sylfaen" w:cs="Sylfaen"/>
          <w:sz w:val="20"/>
          <w:lang w:val="ka-GE"/>
        </w:rPr>
        <w:t>ულ</w:t>
      </w:r>
      <w:r w:rsidRPr="00FD49E7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FD49E7">
        <w:rPr>
          <w:rFonts w:ascii="Sylfaen" w:hAnsi="Sylfaen" w:cs="Sylfaen"/>
          <w:sz w:val="20"/>
          <w:lang w:val="ka-GE"/>
        </w:rPr>
        <w:t xml:space="preserve">იქნას </w:t>
      </w:r>
      <w:r w:rsidRPr="00FD49E7">
        <w:rPr>
          <w:rFonts w:ascii="Sylfaen" w:hAnsi="Sylfaen" w:cs="Sylfaen"/>
          <w:sz w:val="20"/>
          <w:lang w:val="ka-GE"/>
        </w:rPr>
        <w:t>დანართ #5-ში</w:t>
      </w:r>
      <w:r w:rsidR="00A103C8">
        <w:rPr>
          <w:rFonts w:ascii="Sylfaen" w:hAnsi="Sylfaen" w:cs="Sylfaen"/>
          <w:sz w:val="20"/>
          <w:lang w:val="ka-GE"/>
        </w:rPr>
        <w:t xml:space="preserve"> და დანართი #8-ში </w:t>
      </w:r>
      <w:r w:rsidRPr="00FD49E7"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 w:rsidRPr="00FD49E7">
        <w:rPr>
          <w:rFonts w:ascii="Sylfaen" w:hAnsi="Sylfaen" w:cs="Sylfaen"/>
          <w:sz w:val="20"/>
          <w:lang w:val="ka-GE"/>
        </w:rPr>
        <w:t>ი</w:t>
      </w:r>
      <w:r w:rsidRPr="00FD49E7">
        <w:rPr>
          <w:rFonts w:ascii="Sylfaen" w:hAnsi="Sylfaen" w:cs="Sylfaen"/>
          <w:sz w:val="20"/>
          <w:lang w:val="ka-GE"/>
        </w:rPr>
        <w:t xml:space="preserve"> </w:t>
      </w:r>
      <w:r w:rsidR="002C6E99" w:rsidRPr="00FD49E7">
        <w:rPr>
          <w:rFonts w:ascii="Sylfaen" w:hAnsi="Sylfaen" w:cs="Sylfaen"/>
          <w:sz w:val="20"/>
          <w:lang w:val="ka-GE"/>
        </w:rPr>
        <w:t>რაოდენობების</w:t>
      </w:r>
      <w:r w:rsidR="00A103C8">
        <w:rPr>
          <w:rFonts w:ascii="Sylfaen" w:hAnsi="Sylfaen" w:cs="Sylfaen"/>
          <w:sz w:val="20"/>
          <w:lang w:val="ka-GE"/>
        </w:rPr>
        <w:t xml:space="preserve"> და ჩამონათვალის</w:t>
      </w:r>
      <w:r w:rsidR="00793849" w:rsidRPr="00FD49E7">
        <w:rPr>
          <w:rFonts w:ascii="Sylfaen" w:hAnsi="Sylfaen" w:cs="Sylfaen"/>
          <w:sz w:val="20"/>
          <w:lang w:val="ka-GE"/>
        </w:rPr>
        <w:t xml:space="preserve"> მიხედვით</w:t>
      </w:r>
      <w:r w:rsidRPr="00FD49E7">
        <w:rPr>
          <w:rFonts w:ascii="Sylfaen" w:hAnsi="Sylfaen" w:cs="Sylfaen"/>
          <w:sz w:val="20"/>
          <w:lang w:val="ka-GE"/>
        </w:rPr>
        <w:t>.</w:t>
      </w:r>
    </w:p>
    <w:p w14:paraId="50D76F6F" w14:textId="05ADC17F" w:rsidR="001702D1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</w:p>
    <w:p w14:paraId="233DB1B7" w14:textId="0084AB10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მომწოდებელი ვალდებულია:</w:t>
      </w:r>
    </w:p>
    <w:p w14:paraId="6253C220" w14:textId="0BB384FD" w:rsidR="00643D52" w:rsidRPr="00FD49E7" w:rsidRDefault="00643D52" w:rsidP="00643D52">
      <w:pPr>
        <w:pStyle w:val="Sylfaen"/>
        <w:numPr>
          <w:ilvl w:val="0"/>
          <w:numId w:val="25"/>
        </w:numPr>
        <w:jc w:val="both"/>
      </w:pPr>
      <w:r>
        <w:rPr>
          <w:rFonts w:ascii="Sylfaen" w:hAnsi="Sylfaen"/>
          <w:sz w:val="20"/>
          <w:szCs w:val="20"/>
          <w:lang w:val="ka-GE"/>
        </w:rPr>
        <w:t>გაითვალისიწნოს და იმოქმედოს ლიფტის უსაფრთხოების შესახებ ტექნიკური რეგლამენტის დამტკიცების თაობაზე საქართველოს მთავრობის დადგენილებით#289 განსაზღვრული რეგულაციების შესაბამისად, წარუდგინოს დამკვეთს შესაბამისი რეკომენდაციები.</w:t>
      </w:r>
    </w:p>
    <w:p w14:paraId="424B380A" w14:textId="77777777" w:rsidR="00643D52" w:rsidRDefault="00643D52" w:rsidP="00643D52">
      <w:pPr>
        <w:pStyle w:val="Sylfaen"/>
        <w:numPr>
          <w:ilvl w:val="0"/>
          <w:numId w:val="25"/>
        </w:numPr>
        <w:jc w:val="both"/>
      </w:pPr>
      <w:r>
        <w:rPr>
          <w:rFonts w:ascii="Sylfaen" w:hAnsi="Sylfaen"/>
          <w:sz w:val="20"/>
          <w:szCs w:val="20"/>
          <w:lang w:val="ka-GE"/>
        </w:rPr>
        <w:lastRenderedPageBreak/>
        <w:t>თითოეულ ჰოსპიტალში დანიშნოს ლიფტის გამართულ მუშაობაზე და ექსპლუატაციაზე პასუხისმგებელი პირი, რომელიც ვალდებულია თვეში</w:t>
      </w:r>
      <w:r w:rsidRPr="00B14960">
        <w:rPr>
          <w:rFonts w:ascii="Sylfaen" w:hAnsi="Sylfaen"/>
          <w:sz w:val="20"/>
          <w:szCs w:val="20"/>
          <w:lang w:val="ka-GE"/>
        </w:rPr>
        <w:t xml:space="preserve"> ერთხელ </w:t>
      </w:r>
      <w:r>
        <w:rPr>
          <w:rFonts w:ascii="Sylfaen" w:hAnsi="Sylfaen"/>
          <w:sz w:val="20"/>
          <w:szCs w:val="20"/>
          <w:lang w:val="ka-GE"/>
        </w:rPr>
        <w:t>აწარმოოს გეგმიური ინსპექტირება;</w:t>
      </w:r>
    </w:p>
    <w:p w14:paraId="5AB1BF7B" w14:textId="77777777" w:rsidR="00643D52" w:rsidRDefault="00643D52" w:rsidP="00643D52">
      <w:pPr>
        <w:pStyle w:val="Sylfaen"/>
        <w:numPr>
          <w:ilvl w:val="0"/>
          <w:numId w:val="2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გეგმიური ინსპექტირებისას შეადგინოს იქნსპექტირების ოქმი, სადაც დეტალურად იქნება აღწერილი ინსპექტირებული ლიფტების/დეტალების მდგომარეობა / რეკომენდაცია.</w:t>
      </w:r>
    </w:p>
    <w:p w14:paraId="700BC871" w14:textId="77777777" w:rsidR="00643D52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ოქმი ხელმოწერით უნდა დამოწმდეს შემსრულებლის და დამკვეთის მიერ.</w:t>
      </w:r>
    </w:p>
    <w:p w14:paraId="0F15936F" w14:textId="77777777" w:rsidR="00643D52" w:rsidRDefault="00643D52" w:rsidP="00643D52">
      <w:pPr>
        <w:pStyle w:val="Sylfaen"/>
        <w:numPr>
          <w:ilvl w:val="0"/>
          <w:numId w:val="2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არაგეგმიური და გეგმიური გამოძახების შემთხვევაში გამოძახებაზე მისვლა აღირიცხოს ჟურნალში, განხორციელებული ქმედებების აღწერილობა დამოწმდეს ხელმოწერებით.</w:t>
      </w:r>
    </w:p>
    <w:p w14:paraId="49C5D0E1" w14:textId="05F2A3B0" w:rsidR="00643D52" w:rsidRDefault="00643D52" w:rsidP="00643D52">
      <w:pPr>
        <w:pStyle w:val="Sylfaen"/>
        <w:numPr>
          <w:ilvl w:val="0"/>
          <w:numId w:val="2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დამკვეთის წარმომადგენელს ჩაუტაროს ტრეინინგი ლიფტის უსაფრთო ექსპლუატაციასა და ტექნიკური გაუმართაობის გამოსწორების შესახებ;</w:t>
      </w:r>
    </w:p>
    <w:p w14:paraId="487E477E" w14:textId="71300836" w:rsidR="00FD49E7" w:rsidRDefault="00FD49E7" w:rsidP="00643D52">
      <w:pPr>
        <w:pStyle w:val="Sylfaen"/>
        <w:numPr>
          <w:ilvl w:val="0"/>
          <w:numId w:val="2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მომსახურება გაწეული უნდა იქნას უსაფრთხოებისა და ლიფტის ექსპლუატაციის ნორმების სრული დაცვით.</w:t>
      </w:r>
    </w:p>
    <w:p w14:paraId="64478C29" w14:textId="27D8DB2F" w:rsidR="00B14960" w:rsidRDefault="00B14960" w:rsidP="00B14960">
      <w:pPr>
        <w:pStyle w:val="Sylfaen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14:paraId="455D6F31" w14:textId="3687F4A2" w:rsidR="00B14960" w:rsidRDefault="00B14960" w:rsidP="00B14960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B14960">
        <w:rPr>
          <w:rFonts w:ascii="Sylfaen" w:hAnsi="Sylfaen"/>
          <w:b/>
          <w:bCs/>
          <w:sz w:val="20"/>
          <w:szCs w:val="20"/>
          <w:lang w:val="ka-GE"/>
        </w:rPr>
        <w:t>საგარანტიო პირობები:</w:t>
      </w:r>
    </w:p>
    <w:p w14:paraId="5D2A5B29" w14:textId="77777777" w:rsidR="00B14960" w:rsidRDefault="00B14960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შესყიდულ/გამოცვლილ საქონელზე ვრცელდება არაუმეტეს 6 თვე საგარანტიო პერიოდი.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მომწოდებელმა ყოველგვარი წინაპირობის გარეშე, წუნის აღმოჩენის ნებისმიერ ეტაპზე, თუ ადგილზე არის დაზიანებული დეტალი გამოცვლის მაქსიმალური ვადა 3 დღე, ჩამოტანის და შეცვლის მაქსიმალური პერიოდი 15 დღის ვადაში უნდა გამოასწოროს ნაკლოვანებები ან შეცვალოს ახალი საქონლით.</w:t>
      </w:r>
    </w:p>
    <w:p w14:paraId="3CF80AE3" w14:textId="77777777" w:rsidR="00B14960" w:rsidRDefault="00B14960" w:rsidP="00B14960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12C67BE3" w14:textId="77777777" w:rsidR="00B14960" w:rsidRDefault="00B14960" w:rsidP="00B14960">
      <w:pPr>
        <w:pStyle w:val="Sylfaen"/>
        <w:numPr>
          <w:ilvl w:val="0"/>
          <w:numId w:val="20"/>
        </w:numPr>
        <w:jc w:val="both"/>
      </w:pPr>
      <w:r>
        <w:rPr>
          <w:rFonts w:ascii="Sylfaen" w:hAnsi="Sylfaen"/>
          <w:sz w:val="20"/>
          <w:szCs w:val="20"/>
          <w:lang w:val="ka-GE"/>
        </w:rPr>
        <w:t xml:space="preserve">ცვეთადი ნაწილების საგარანტიო პერიოდი განისაზღვროს შეცვლის/მონტაჟის მომენტში შედგენილ  მიღება-ჩაბარების აქტში, რომელიც დამოწმდება ორმხრივი ხელმოწერებით.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შემსრულებელმა ყოველგვარი წინაპირობის გარეშე, წუნის აღმოჩენის ნებისმიერ ეტაპზე, </w:t>
      </w:r>
      <w:r w:rsidRPr="00B14960">
        <w:rPr>
          <w:rFonts w:ascii="Sylfaen" w:hAnsi="Sylfaen"/>
          <w:sz w:val="20"/>
          <w:szCs w:val="20"/>
          <w:lang w:val="ka-GE"/>
        </w:rPr>
        <w:t>2</w:t>
      </w:r>
      <w:r>
        <w:rPr>
          <w:rFonts w:ascii="Sylfaen" w:hAnsi="Sylfaen"/>
          <w:color w:val="CE181E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დღის ვადაში  უნდა გამოასწოროს ნაკლოვანებები ან შეცვალოს ახალი საქონლით.</w:t>
      </w:r>
    </w:p>
    <w:p w14:paraId="18C0B568" w14:textId="77777777" w:rsidR="00B14960" w:rsidRPr="00B14960" w:rsidRDefault="00B14960" w:rsidP="00B14960">
      <w:pPr>
        <w:pStyle w:val="Sylfaen"/>
        <w:ind w:firstLine="81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07B62DA3" w14:textId="77777777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განსაკუთრებული პირობა:</w:t>
      </w:r>
    </w:p>
    <w:p w14:paraId="73017066" w14:textId="77777777" w:rsidR="00643D52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0EC87B8F" w14:textId="02081C16" w:rsidR="00643D52" w:rsidRPr="00FD49E7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თუ შემსრულებელი ნაკისრი ვალდებულებების შესრულების დროს ზიანს მიაყენებს დამკვეთის ქონებას, დამკვეთი უფლებამოსილია და შემსრულებელი ვალდებულია სრულად აანაზღაუროს მიყენებული ზიანი.</w:t>
      </w:r>
    </w:p>
    <w:p w14:paraId="3C38CAA8" w14:textId="36AACC2F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იმ შემთხვევაში, თუ შემსრულებელი დამკვეთთან წერილობითი შეთანხმების გარეშე მოახდენს დამკვეთის თანამშრომლის/პასუხისმგებელი პირის მოტივირებას, მოახდინოს წინამდებარე ხელშეკრულებით გათვალისწნებული მომსახურების სტიმულირება, შემსრულებლის ბრალის დამტკიცების შემთხვევაში დამკვეთი იტოვებს უფლებას მოსთხოვოს შემსრულებელს გადაიხადოს ჯარიმა ხელშეკრულების სრული ოდენობის</w:t>
      </w:r>
      <w:r w:rsidR="00B14960">
        <w:rPr>
          <w:rFonts w:ascii="Sylfaen" w:hAnsi="Sylfaen"/>
          <w:sz w:val="20"/>
          <w:szCs w:val="20"/>
          <w:lang w:val="ka-GE"/>
        </w:rPr>
        <w:t>.</w:t>
      </w:r>
    </w:p>
    <w:p w14:paraId="69C3613A" w14:textId="77777777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წარმოადგინოს თითოეულ ჰოსპიტალში ლიფტის გამართულად მუშაობაზე პასუხისმგებელი პირის/ტექნიკოსის შესახებ ინფორმაცია (სახელი, გვარი, საკონტაქტო ნომერი).</w:t>
      </w:r>
    </w:p>
    <w:p w14:paraId="0775D1E1" w14:textId="77777777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შემსრულებელის მხრიდან კრიტიკული/გადაუდებელი შემთხვევის დროს ობიექტზე მისვლის ვადის დარღვევის შემთხვევაში, დამკვეთი უფლებამოსილია მოსთხოვოს შემსრულებელს გამოუცხადებლლობით/დაგვიანებით  დამდგარი ზიანის ანაზღაურება.</w:t>
      </w:r>
    </w:p>
    <w:p w14:paraId="7CA32F5E" w14:textId="77777777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21D8652A" w14:textId="77777777" w:rsidR="00643D52" w:rsidRDefault="00643D52" w:rsidP="00643D52">
      <w:pPr>
        <w:rPr>
          <w:rFonts w:ascii="Sylfaen" w:hAnsi="Sylfaen" w:cs="Sylfaen"/>
          <w:b/>
          <w:sz w:val="20"/>
          <w:lang w:val="ka-GE"/>
        </w:rPr>
      </w:pPr>
      <w:r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7D864623" w14:textId="77777777" w:rsidR="00643D52" w:rsidRPr="003D50F5" w:rsidRDefault="00643D52" w:rsidP="001702D1">
      <w:pPr>
        <w:rPr>
          <w:rFonts w:ascii="Sylfaen" w:hAnsi="Sylfaen" w:cs="Sylfaen"/>
          <w:b/>
          <w:sz w:val="20"/>
          <w:lang w:val="ka-GE"/>
        </w:rPr>
      </w:pPr>
    </w:p>
    <w:p w14:paraId="0048C80A" w14:textId="39798511" w:rsidR="00F602FD" w:rsidRPr="00643D52" w:rsidRDefault="00F602FD" w:rsidP="00643D52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190C25">
        <w:rPr>
          <w:rFonts w:ascii="Sylfaen" w:hAnsi="Sylfaen" w:cs="Sylfaen"/>
          <w:sz w:val="20"/>
          <w:lang w:val="ka-GE"/>
        </w:rPr>
        <w:t>,</w:t>
      </w:r>
      <w:r w:rsidR="00FD49E7">
        <w:rPr>
          <w:rFonts w:ascii="Sylfaen" w:hAnsi="Sylfaen" w:cs="Sylfaen"/>
          <w:sz w:val="20"/>
          <w:lang w:val="ka-GE"/>
        </w:rPr>
        <w:t xml:space="preserve"> </w:t>
      </w:r>
      <w:r w:rsidR="00190C25" w:rsidRPr="00AA3942">
        <w:rPr>
          <w:rFonts w:ascii="Sylfaen" w:hAnsi="Sylfaen" w:cs="Sylfaen"/>
          <w:sz w:val="20"/>
          <w:lang w:val="ka-GE"/>
        </w:rPr>
        <w:t xml:space="preserve">შპს "კავკასიის </w:t>
      </w:r>
      <w:r w:rsidR="00FD49E7">
        <w:rPr>
          <w:rFonts w:ascii="Sylfaen" w:hAnsi="Sylfaen" w:cs="Sylfaen"/>
          <w:sz w:val="20"/>
          <w:lang w:val="ka-GE"/>
        </w:rPr>
        <w:t>მედიცინის</w:t>
      </w:r>
      <w:r w:rsidR="00190C25" w:rsidRPr="00AA3942">
        <w:rPr>
          <w:rFonts w:ascii="Sylfaen" w:hAnsi="Sylfaen" w:cs="Sylfaen"/>
          <w:sz w:val="20"/>
          <w:lang w:val="ka-GE"/>
        </w:rPr>
        <w:t xml:space="preserve"> ცენტრი"</w:t>
      </w:r>
      <w:r w:rsidR="00190C25">
        <w:rPr>
          <w:rFonts w:ascii="Sylfaen" w:hAnsi="Sylfaen" w:cs="Sylfaen"/>
          <w:sz w:val="20"/>
          <w:lang w:val="ka-GE"/>
        </w:rPr>
        <w:t xml:space="preserve">. </w:t>
      </w:r>
      <w:r w:rsidR="00190C25" w:rsidRPr="00AA3942">
        <w:rPr>
          <w:rFonts w:ascii="Sylfaen" w:hAnsi="Sylfaen" w:cs="Sylfaen"/>
          <w:sz w:val="20"/>
          <w:lang w:val="ka-GE"/>
        </w:rPr>
        <w:t xml:space="preserve">შპს "აკადემიკოს ზ. ცხაკაიას სახელობის დასავლეთ საქართველოს ინტერვენციული მედიცინის </w:t>
      </w:r>
      <w:r w:rsidR="00190C25" w:rsidRPr="00AA3942">
        <w:rPr>
          <w:rFonts w:ascii="Sylfaen" w:hAnsi="Sylfaen" w:cs="Sylfaen"/>
          <w:sz w:val="20"/>
          <w:lang w:val="ka-GE"/>
        </w:rPr>
        <w:lastRenderedPageBreak/>
        <w:t>ეროვნული ცენტრი"</w:t>
      </w:r>
      <w:r w:rsidR="00190C25">
        <w:rPr>
          <w:rFonts w:ascii="Sylfaen" w:hAnsi="Sylfaen" w:cs="Sylfaen"/>
          <w:sz w:val="20"/>
          <w:lang w:val="ka-GE"/>
        </w:rPr>
        <w:t>,</w:t>
      </w:r>
      <w:r w:rsidR="00D35A2D"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</w:t>
      </w:r>
      <w:r w:rsidR="00D35A2D">
        <w:rPr>
          <w:rFonts w:ascii="Sylfaen" w:hAnsi="Sylfaen" w:cs="Sylfaen"/>
          <w:sz w:val="20"/>
          <w:lang w:val="ka-GE"/>
        </w:rPr>
        <w:t>,</w:t>
      </w:r>
      <w:r w:rsidR="00190C25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13D02F0C" w14:textId="4B82DE73" w:rsidR="005076F5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 xml:space="preserve">ანგარიშსწორება იწარმოებს ლარში (ეროვნულ ვალუტაში), </w:t>
      </w:r>
      <w:r w:rsidR="00643D52">
        <w:rPr>
          <w:rFonts w:ascii="Sylfaen" w:hAnsi="Sylfaen" w:cs="Sylfaen"/>
          <w:sz w:val="20"/>
          <w:lang w:val="ka-GE"/>
        </w:rPr>
        <w:t>მომსახურების</w:t>
      </w:r>
      <w:r w:rsidRPr="005076F5">
        <w:rPr>
          <w:rFonts w:ascii="Sylfaen" w:hAnsi="Sylfaen" w:cs="Sylfaen"/>
          <w:sz w:val="20"/>
          <w:lang w:val="ka-GE"/>
        </w:rPr>
        <w:t xml:space="preserve"> მიწოდებისა და მიღება-ჩაბარების გაფორმებიდან,  </w:t>
      </w:r>
      <w:r w:rsidRPr="00B14960">
        <w:rPr>
          <w:rFonts w:ascii="Sylfaen" w:hAnsi="Sylfaen" w:cs="Sylfaen"/>
          <w:b/>
          <w:bCs/>
          <w:sz w:val="20"/>
          <w:lang w:val="ka-GE"/>
        </w:rPr>
        <w:t>3 (სამი) თვიანი კონსიგნაციის გათვალისწინებით.</w:t>
      </w: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7D2D802" w14:textId="5167F3E0" w:rsidR="001B6611" w:rsidRPr="00B14960" w:rsidRDefault="00FD1B21" w:rsidP="00B14960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181CAB1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 xml:space="preserve">შესასყიდი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111DEEB6" w14:textId="09268046" w:rsidR="006F15F7" w:rsidRPr="007A1C54" w:rsidRDefault="007A1C54" w:rsidP="007A1C5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6F15F7">
        <w:rPr>
          <w:rFonts w:ascii="Sylfaen" w:hAnsi="Sylfaen" w:cs="Sylfaen"/>
          <w:sz w:val="20"/>
          <w:lang w:val="ka-GE"/>
        </w:rPr>
        <w:t>მიწოდების</w:t>
      </w:r>
      <w:r w:rsidR="006F15F7" w:rsidRPr="008D187E">
        <w:rPr>
          <w:rFonts w:ascii="Sylfaen" w:hAnsi="Sylfaen" w:cs="Sylfaen"/>
          <w:sz w:val="20"/>
          <w:lang w:val="ka-GE"/>
        </w:rPr>
        <w:t xml:space="preserve"> </w:t>
      </w:r>
      <w:r w:rsidR="006F15F7">
        <w:rPr>
          <w:rFonts w:ascii="Sylfaen" w:hAnsi="Sylfaen" w:cs="Sylfaen"/>
          <w:sz w:val="20"/>
          <w:lang w:val="ka-GE"/>
        </w:rPr>
        <w:t>პირობა</w:t>
      </w:r>
    </w:p>
    <w:p w14:paraId="445B83D3" w14:textId="5BAED65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0CBA49DB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</w:t>
      </w:r>
      <w:r w:rsidR="007A1C54">
        <w:rPr>
          <w:rFonts w:ascii="Sylfaen" w:hAnsi="Sylfaen"/>
          <w:sz w:val="20"/>
          <w:lang w:val="ka-GE"/>
        </w:rPr>
        <w:t>მომსახურების</w:t>
      </w:r>
      <w:r w:rsidR="00785F94">
        <w:rPr>
          <w:rFonts w:ascii="Sylfaen" w:hAnsi="Sylfaen"/>
          <w:sz w:val="20"/>
          <w:lang w:val="ka-GE"/>
        </w:rPr>
        <w:t xml:space="preserve">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1AB74E38" w14:textId="77777777" w:rsidR="002C53F2" w:rsidRPr="001B2694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0ED9183A" w14:textId="7BA31C89" w:rsidR="006F15F7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</w:t>
      </w:r>
      <w:r w:rsidR="001B2694">
        <w:rPr>
          <w:rFonts w:ascii="Sylfaen" w:hAnsi="Sylfaen" w:cs="Sylfaen"/>
          <w:sz w:val="20"/>
          <w:lang w:val="ka-GE"/>
        </w:rPr>
        <w:t xml:space="preserve">, </w:t>
      </w:r>
      <w:r>
        <w:rPr>
          <w:rFonts w:ascii="Sylfaen" w:hAnsi="Sylfaen" w:cs="Sylfaen"/>
          <w:sz w:val="20"/>
          <w:lang w:val="ka-GE"/>
        </w:rPr>
        <w:t>მინიმუმ ორი სარეკომენდაციო წერლილით</w:t>
      </w:r>
      <w:r w:rsidR="001B2694">
        <w:rPr>
          <w:rFonts w:ascii="Sylfaen" w:hAnsi="Sylfaen" w:cs="Sylfaen"/>
          <w:sz w:val="20"/>
          <w:lang w:val="ka-GE"/>
        </w:rPr>
        <w:t>.</w:t>
      </w:r>
    </w:p>
    <w:p w14:paraId="3B8ABC11" w14:textId="4C5D5433" w:rsidR="00843214" w:rsidRDefault="00843214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en-US"/>
        </w:rPr>
        <w:t xml:space="preserve">H </w:t>
      </w:r>
      <w:r>
        <w:rPr>
          <w:rFonts w:ascii="Sylfaen" w:hAnsi="Sylfaen" w:cs="Sylfaen"/>
          <w:sz w:val="20"/>
          <w:lang w:val="ka-GE"/>
        </w:rPr>
        <w:t>მოდულის სერთიფიკატი</w:t>
      </w:r>
      <w:r w:rsidR="00290BF4">
        <w:rPr>
          <w:rFonts w:ascii="Sylfaen" w:hAnsi="Sylfaen" w:cs="Sylfaen"/>
          <w:sz w:val="20"/>
          <w:lang w:val="ka-GE"/>
        </w:rPr>
        <w:t>.</w:t>
      </w:r>
    </w:p>
    <w:p w14:paraId="633DF911" w14:textId="72981F43" w:rsidR="001B2694" w:rsidRPr="001B2694" w:rsidRDefault="001B2694" w:rsidP="001B2694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შესრულებული პროექტების ჩამონათვალი, მსგავსი მომსახურების სამუშაოებზე აქცენტირებით, მომსახურების განხორციელების ვადებისა და ბიუჯეტების მითითებით;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32EB5D0F" w:rsidR="006F15F7" w:rsidRPr="001B2694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</w:t>
      </w:r>
      <w:r w:rsidR="001B2694">
        <w:rPr>
          <w:rFonts w:ascii="Sylfaen" w:hAnsi="Sylfaen"/>
          <w:color w:val="000000"/>
          <w:sz w:val="20"/>
          <w:lang w:val="ka-GE"/>
        </w:rPr>
        <w:t>ი</w:t>
      </w:r>
      <w:r w:rsidRPr="008D187E">
        <w:rPr>
          <w:rFonts w:ascii="Sylfaen" w:hAnsi="Sylfaen"/>
          <w:color w:val="000000"/>
          <w:sz w:val="20"/>
          <w:lang w:val="ka-GE"/>
        </w:rPr>
        <w:t>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C5C1878" w14:textId="169CF3D3" w:rsidR="001B2694" w:rsidRDefault="001B2694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შევსებული და ხელმოწერილი ცვეთადი ნაწილების განფასება ლარში - მოცემული და დადგენილი დანართი #</w:t>
      </w:r>
      <w:r w:rsidR="00570D4B">
        <w:rPr>
          <w:rFonts w:ascii="Sylfaen" w:hAnsi="Sylfaen"/>
          <w:color w:val="000000"/>
          <w:sz w:val="20"/>
          <w:lang w:val="ka-GE"/>
        </w:rPr>
        <w:t>8</w:t>
      </w:r>
      <w:r>
        <w:rPr>
          <w:rFonts w:ascii="Sylfaen" w:hAnsi="Sylfaen"/>
          <w:color w:val="000000"/>
          <w:sz w:val="20"/>
          <w:lang w:val="ka-GE"/>
        </w:rPr>
        <w:t>-ის სახით.</w:t>
      </w:r>
    </w:p>
    <w:p w14:paraId="1E4296E2" w14:textId="77777777" w:rsidR="00843214" w:rsidRPr="001D2EDB" w:rsidRDefault="00843214" w:rsidP="00843214">
      <w:pPr>
        <w:ind w:left="360"/>
        <w:rPr>
          <w:rFonts w:ascii="Sylfaen" w:hAnsi="Sylfaen"/>
          <w:color w:val="000000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7E2E5F7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570D4B">
        <w:rPr>
          <w:rFonts w:ascii="Sylfaen" w:hAnsi="Sylfaen" w:cs="Sylfaen"/>
          <w:sz w:val="20"/>
          <w:lang w:val="ka-GE"/>
        </w:rPr>
        <w:t>1</w:t>
      </w:r>
      <w:r w:rsidR="00843214">
        <w:rPr>
          <w:rFonts w:ascii="Sylfaen" w:hAnsi="Sylfaen" w:cs="Sylfaen"/>
          <w:sz w:val="20"/>
          <w:lang w:val="ka-GE"/>
        </w:rPr>
        <w:t>2</w:t>
      </w:r>
      <w:r w:rsidR="008F0CE7">
        <w:rPr>
          <w:rFonts w:ascii="Sylfaen" w:hAnsi="Sylfaen" w:cs="Sylfaen"/>
          <w:sz w:val="20"/>
          <w:lang w:val="ka-GE"/>
        </w:rPr>
        <w:t xml:space="preserve"> </w:t>
      </w:r>
      <w:r w:rsidR="00190C25">
        <w:rPr>
          <w:rFonts w:ascii="Sylfaen" w:hAnsi="Sylfaen" w:cs="Sylfaen"/>
          <w:sz w:val="20"/>
          <w:lang w:val="ka-GE"/>
        </w:rPr>
        <w:t>ი</w:t>
      </w:r>
      <w:r w:rsidR="00570D4B">
        <w:rPr>
          <w:rFonts w:ascii="Sylfaen" w:hAnsi="Sylfaen" w:cs="Sylfaen"/>
          <w:sz w:val="20"/>
          <w:lang w:val="ka-GE"/>
        </w:rPr>
        <w:t>ვნისის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10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F2F3A4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>
        <w:rPr>
          <w:rFonts w:ascii="Sylfaen" w:hAnsi="Sylfaen" w:cstheme="minorHAnsi"/>
          <w:sz w:val="20"/>
          <w:lang w:val="ka-GE"/>
        </w:rPr>
        <w:t>სოფიო ვაჩაძე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1" w:history="1">
        <w:r w:rsidRPr="00141ACA">
          <w:rPr>
            <w:rStyle w:val="Hyperlink"/>
            <w:rFonts w:asciiTheme="minorHAnsi" w:hAnsiTheme="minorHAnsi" w:cstheme="minorHAnsi"/>
            <w:sz w:val="20"/>
            <w:lang w:val="en-US"/>
          </w:rPr>
          <w:t>svachadze@evex.ge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</w:t>
      </w:r>
      <w:r>
        <w:rPr>
          <w:rFonts w:ascii="Sylfaen" w:hAnsi="Sylfaen" w:cs="Sylfaen"/>
          <w:sz w:val="20"/>
          <w:lang w:val="en-US"/>
        </w:rPr>
        <w:t>99042477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1EE4" w14:textId="77777777" w:rsidR="00200B50" w:rsidRDefault="00200B50">
      <w:r>
        <w:separator/>
      </w:r>
    </w:p>
  </w:endnote>
  <w:endnote w:type="continuationSeparator" w:id="0">
    <w:p w14:paraId="4E6CB334" w14:textId="77777777" w:rsidR="00200B50" w:rsidRDefault="0020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0614D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0614D">
      <w:rPr>
        <w:noProof/>
      </w:rPr>
      <w:t>7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6C8D9" w14:textId="77777777" w:rsidR="00200B50" w:rsidRDefault="00200B50">
      <w:r>
        <w:separator/>
      </w:r>
    </w:p>
  </w:footnote>
  <w:footnote w:type="continuationSeparator" w:id="0">
    <w:p w14:paraId="257E17F3" w14:textId="77777777" w:rsidR="00200B50" w:rsidRDefault="00200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29672A3F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</w:t>
          </w:r>
          <w:r w:rsidR="00743360">
            <w:rPr>
              <w:rFonts w:ascii="Sylfaen" w:hAnsi="Sylfaen" w:cs="Sylfaen"/>
              <w:sz w:val="20"/>
              <w:lang w:val="ka-GE"/>
            </w:rPr>
            <w:t>შემსყიდველის შენობებში არსებული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A47709">
            <w:rPr>
              <w:rFonts w:ascii="Sylfaen" w:hAnsi="Sylfaen" w:cs="Sylfaen"/>
              <w:sz w:val="20"/>
              <w:lang w:val="ka-GE"/>
            </w:rPr>
            <w:t>ლი</w:t>
          </w:r>
          <w:r w:rsidR="008D3262">
            <w:rPr>
              <w:rFonts w:ascii="Sylfaen" w:hAnsi="Sylfaen" w:cs="Sylfaen"/>
              <w:sz w:val="20"/>
              <w:lang w:val="ka-GE"/>
            </w:rPr>
            <w:t>ფ</w:t>
          </w:r>
          <w:r w:rsidR="00A47709">
            <w:rPr>
              <w:rFonts w:ascii="Sylfaen" w:hAnsi="Sylfaen" w:cs="Sylfaen"/>
              <w:sz w:val="20"/>
              <w:lang w:val="ka-GE"/>
            </w:rPr>
            <w:t>ტების მომსახურების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1253659"/>
    <w:multiLevelType w:val="multilevel"/>
    <w:tmpl w:val="6A92C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3A22763"/>
    <w:multiLevelType w:val="multilevel"/>
    <w:tmpl w:val="7F4AD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8836EF4"/>
    <w:multiLevelType w:val="multilevel"/>
    <w:tmpl w:val="871E31C0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15756"/>
    <w:multiLevelType w:val="hybridMultilevel"/>
    <w:tmpl w:val="0F3E2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6F26C3"/>
    <w:multiLevelType w:val="hybridMultilevel"/>
    <w:tmpl w:val="B19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3"/>
  </w:num>
  <w:num w:numId="5">
    <w:abstractNumId w:val="0"/>
  </w:num>
  <w:num w:numId="6">
    <w:abstractNumId w:val="23"/>
  </w:num>
  <w:num w:numId="7">
    <w:abstractNumId w:val="11"/>
  </w:num>
  <w:num w:numId="8">
    <w:abstractNumId w:val="19"/>
  </w:num>
  <w:num w:numId="9">
    <w:abstractNumId w:val="4"/>
  </w:num>
  <w:num w:numId="10">
    <w:abstractNumId w:val="7"/>
  </w:num>
  <w:num w:numId="11">
    <w:abstractNumId w:val="2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  <w:num w:numId="20">
    <w:abstractNumId w:val="21"/>
  </w:num>
  <w:num w:numId="21">
    <w:abstractNumId w:val="9"/>
  </w:num>
  <w:num w:numId="22">
    <w:abstractNumId w:val="10"/>
  </w:num>
  <w:num w:numId="23">
    <w:abstractNumId w:val="14"/>
  </w:num>
  <w:num w:numId="24">
    <w:abstractNumId w:val="8"/>
  </w:num>
  <w:num w:numId="25">
    <w:abstractNumId w:val="6"/>
  </w:num>
  <w:num w:numId="26">
    <w:abstractNumId w:val="5"/>
  </w:num>
  <w:num w:numId="27">
    <w:abstractNumId w:val="2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3FE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2694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0B50"/>
    <w:rsid w:val="00204D32"/>
    <w:rsid w:val="002061B9"/>
    <w:rsid w:val="00212F33"/>
    <w:rsid w:val="0022763C"/>
    <w:rsid w:val="00230041"/>
    <w:rsid w:val="0023446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0BF4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D4D0F"/>
    <w:rsid w:val="004E5E6D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60B66"/>
    <w:rsid w:val="00564A73"/>
    <w:rsid w:val="00570D4B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16F3F"/>
    <w:rsid w:val="00623307"/>
    <w:rsid w:val="00623742"/>
    <w:rsid w:val="00626763"/>
    <w:rsid w:val="006357AF"/>
    <w:rsid w:val="006416B3"/>
    <w:rsid w:val="00643D52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45D0"/>
    <w:rsid w:val="006F15F7"/>
    <w:rsid w:val="0070689A"/>
    <w:rsid w:val="00714AC3"/>
    <w:rsid w:val="00716872"/>
    <w:rsid w:val="00721108"/>
    <w:rsid w:val="00734E5A"/>
    <w:rsid w:val="00743360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1C54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43214"/>
    <w:rsid w:val="008561E9"/>
    <w:rsid w:val="008823FB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262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103C8"/>
    <w:rsid w:val="00A257C7"/>
    <w:rsid w:val="00A372C3"/>
    <w:rsid w:val="00A466DF"/>
    <w:rsid w:val="00A47709"/>
    <w:rsid w:val="00A63FDD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4960"/>
    <w:rsid w:val="00B17343"/>
    <w:rsid w:val="00B438D7"/>
    <w:rsid w:val="00B46751"/>
    <w:rsid w:val="00B54115"/>
    <w:rsid w:val="00B658F8"/>
    <w:rsid w:val="00B808DD"/>
    <w:rsid w:val="00B84828"/>
    <w:rsid w:val="00B911C7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86136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0614D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416D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49E7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A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customStyle="1" w:styleId="Sylfaen">
    <w:name w:val="Sylfaen"/>
    <w:basedOn w:val="Normal"/>
    <w:rsid w:val="00643D5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customStyle="1" w:styleId="Sylfaen">
    <w:name w:val="Sylfaen"/>
    <w:basedOn w:val="Normal"/>
    <w:rsid w:val="00643D5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vachadze@evex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9F2C-D0AE-4840-A5EF-D626E73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7</Pages>
  <Words>1918</Words>
  <Characters>10935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</cp:lastModifiedBy>
  <cp:revision>56</cp:revision>
  <cp:lastPrinted>2018-06-11T07:22:00Z</cp:lastPrinted>
  <dcterms:created xsi:type="dcterms:W3CDTF">2019-03-07T21:54:00Z</dcterms:created>
  <dcterms:modified xsi:type="dcterms:W3CDTF">2020-06-12T14:49:00Z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